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B8" w:rsidRPr="00C13AB8" w:rsidRDefault="00CD0D44" w:rsidP="00C13AB8">
      <w:pPr>
        <w:rPr>
          <w:rFonts w:ascii="Open Sans Light" w:hAnsi="Open Sans Light" w:cs="Open Sans Light"/>
          <w:b/>
          <w:color w:val="2C2D2E"/>
          <w:sz w:val="26"/>
          <w:szCs w:val="26"/>
          <w:shd w:val="clear" w:color="auto" w:fill="FFFFFF"/>
        </w:rPr>
      </w:pPr>
      <w:r>
        <w:rPr>
          <w:rFonts w:ascii="Open Sans" w:hAnsi="Open Sans" w:cs="Open Sans"/>
        </w:rPr>
        <w:tab/>
      </w:r>
      <w:r w:rsidR="00C13AB8" w:rsidRPr="00C13AB8">
        <w:rPr>
          <w:rFonts w:ascii="Open Sans Light" w:hAnsi="Open Sans Light" w:cs="Open Sans Light"/>
          <w:b/>
          <w:color w:val="2C2D2E"/>
          <w:sz w:val="26"/>
          <w:szCs w:val="26"/>
          <w:shd w:val="clear" w:color="auto" w:fill="FFFFFF"/>
        </w:rPr>
        <w:t>Классификация и позиционирование услуг персонального тренинга.</w:t>
      </w:r>
    </w:p>
    <w:p w:rsidR="00C13AB8" w:rsidRDefault="00C13AB8" w:rsidP="00C13AB8"/>
    <w:tbl>
      <w:tblPr>
        <w:tblW w:w="15588" w:type="dxa"/>
        <w:tblLook w:val="00BF"/>
      </w:tblPr>
      <w:tblGrid>
        <w:gridCol w:w="2626"/>
        <w:gridCol w:w="325"/>
        <w:gridCol w:w="2724"/>
        <w:gridCol w:w="248"/>
        <w:gridCol w:w="2665"/>
        <w:gridCol w:w="316"/>
        <w:gridCol w:w="2709"/>
        <w:gridCol w:w="236"/>
        <w:gridCol w:w="3503"/>
        <w:gridCol w:w="236"/>
      </w:tblGrid>
      <w:tr w:rsidR="00C13AB8" w:rsidRPr="00C13AB8" w:rsidTr="00CC179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color w:val="948A54"/>
              </w:rPr>
            </w:pPr>
            <w:r w:rsidRPr="00C13AB8">
              <w:rPr>
                <w:rFonts w:ascii="Open Sans Light" w:hAnsi="Open Sans Light" w:cs="Open Sans Light"/>
                <w:b/>
                <w:color w:val="948A54"/>
              </w:rPr>
              <w:t xml:space="preserve">Тренажерный зал </w:t>
            </w:r>
          </w:p>
          <w:p w:rsidR="00C13AB8" w:rsidRPr="00C13AB8" w:rsidRDefault="00C13AB8" w:rsidP="00CC1792">
            <w:pPr>
              <w:tabs>
                <w:tab w:val="left" w:pos="405"/>
              </w:tabs>
              <w:jc w:val="center"/>
              <w:rPr>
                <w:rFonts w:ascii="Open Sans Light" w:hAnsi="Open Sans Light" w:cs="Open Sans Light"/>
                <w:b/>
              </w:rPr>
            </w:pPr>
          </w:p>
          <w:p w:rsidR="00C13AB8" w:rsidRPr="00C13AB8" w:rsidRDefault="00C13AB8" w:rsidP="00CC1792">
            <w:pPr>
              <w:tabs>
                <w:tab w:val="left" w:pos="405"/>
              </w:tabs>
              <w:jc w:val="center"/>
              <w:rPr>
                <w:rFonts w:ascii="Open Sans Light" w:hAnsi="Open Sans Light" w:cs="Open Sans Light"/>
                <w:b/>
                <w:i/>
                <w:color w:val="C00000"/>
              </w:rPr>
            </w:pPr>
            <w:r w:rsidRPr="00C13AB8">
              <w:rPr>
                <w:rFonts w:ascii="Open Sans Light" w:hAnsi="Open Sans Light" w:cs="Open Sans Light"/>
                <w:b/>
                <w:i/>
                <w:color w:val="C00000"/>
              </w:rPr>
              <w:t>Фитнес зоны:</w:t>
            </w:r>
          </w:p>
          <w:p w:rsidR="00C13AB8" w:rsidRPr="00C13AB8" w:rsidRDefault="00C13AB8" w:rsidP="00C13AB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rPr>
                <w:rFonts w:ascii="Open Sans Light" w:hAnsi="Open Sans Light" w:cs="Open Sans Light"/>
                <w:color w:val="C00000"/>
                <w:sz w:val="20"/>
                <w:szCs w:val="20"/>
                <w:u w:val="single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  <w:u w:val="single"/>
              </w:rPr>
              <w:t>Кардио зона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 xml:space="preserve">       (эллиптические,     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 xml:space="preserve">       беговые, кардио,  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 xml:space="preserve">       велотренажеры  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 xml:space="preserve">       степперы)</w:t>
            </w:r>
          </w:p>
          <w:p w:rsidR="00C13AB8" w:rsidRPr="00C13AB8" w:rsidRDefault="00C13AB8" w:rsidP="00C13AB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rPr>
                <w:rFonts w:ascii="Open Sans Light" w:hAnsi="Open Sans Light" w:cs="Open Sans Light"/>
                <w:color w:val="C00000"/>
                <w:sz w:val="20"/>
                <w:szCs w:val="20"/>
                <w:u w:val="single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  <w:u w:val="single"/>
              </w:rPr>
              <w:t xml:space="preserve">Силовая зона 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 xml:space="preserve">       (силовые тренажеры)</w:t>
            </w:r>
          </w:p>
          <w:p w:rsidR="00C13AB8" w:rsidRPr="00C13AB8" w:rsidRDefault="00C13AB8" w:rsidP="00C13AB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  <w:u w:val="single"/>
              </w:rPr>
              <w:t>Зона свободных весов</w:t>
            </w: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 xml:space="preserve">  (гантели, штанги)</w:t>
            </w:r>
          </w:p>
          <w:p w:rsidR="00C13AB8" w:rsidRPr="00C13AB8" w:rsidRDefault="00C13AB8" w:rsidP="00C13AB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>Зона функционального тренинга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b/>
                <w:u w:val="single"/>
              </w:rPr>
            </w:pP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color w:val="948A54"/>
              </w:rPr>
            </w:pPr>
            <w:r w:rsidRPr="00C13AB8">
              <w:rPr>
                <w:rFonts w:ascii="Open Sans Light" w:hAnsi="Open Sans Light" w:cs="Open Sans Light"/>
                <w:b/>
                <w:color w:val="948A54"/>
              </w:rPr>
              <w:t>Варианты ТРЕНИРОВОК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948A54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20"/>
                <w:szCs w:val="20"/>
              </w:rPr>
              <w:t>Персональные тренировки (формат):</w:t>
            </w:r>
          </w:p>
          <w:p w:rsidR="00C13AB8" w:rsidRPr="00C13AB8" w:rsidRDefault="00C13AB8" w:rsidP="00C13AB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240" w:lineRule="auto"/>
              <w:ind w:left="0" w:firstLine="0"/>
              <w:rPr>
                <w:rFonts w:ascii="Open Sans Light" w:hAnsi="Open Sans Light" w:cs="Open Sans Light"/>
                <w:color w:val="948A54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20"/>
                <w:szCs w:val="20"/>
              </w:rPr>
              <w:t>Кардио тренинг</w:t>
            </w:r>
          </w:p>
          <w:p w:rsidR="00C13AB8" w:rsidRPr="00C13AB8" w:rsidRDefault="00C13AB8" w:rsidP="00C13AB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240" w:lineRule="auto"/>
              <w:ind w:left="0" w:firstLine="0"/>
              <w:rPr>
                <w:rFonts w:ascii="Open Sans Light" w:hAnsi="Open Sans Light" w:cs="Open Sans Light"/>
                <w:color w:val="948A54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20"/>
                <w:szCs w:val="20"/>
              </w:rPr>
              <w:t>Силовой тренинг</w:t>
            </w:r>
          </w:p>
          <w:p w:rsidR="00C13AB8" w:rsidRPr="00C13AB8" w:rsidRDefault="00C13AB8" w:rsidP="00C13AB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line="240" w:lineRule="auto"/>
              <w:ind w:left="0" w:firstLine="0"/>
              <w:rPr>
                <w:rFonts w:ascii="Open Sans Light" w:hAnsi="Open Sans Light" w:cs="Open Sans Light"/>
                <w:color w:val="948A54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20"/>
                <w:szCs w:val="20"/>
              </w:rPr>
              <w:t>Смешанные форматы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948A54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18"/>
                <w:szCs w:val="18"/>
              </w:rPr>
              <w:t xml:space="preserve">силовая тренирвока+ </w:t>
            </w:r>
            <w:r w:rsidRPr="00C13AB8">
              <w:rPr>
                <w:rFonts w:ascii="Open Sans Light" w:hAnsi="Open Sans Light" w:cs="Open Sans Light"/>
                <w:color w:val="948A54"/>
                <w:sz w:val="18"/>
                <w:szCs w:val="18"/>
              </w:rPr>
              <w:lastRenderedPageBreak/>
              <w:t>спиннинг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948A54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18"/>
                <w:szCs w:val="18"/>
              </w:rPr>
              <w:t>силовая тренировка + бокс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948A54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18"/>
                <w:szCs w:val="18"/>
              </w:rPr>
              <w:t>силовая тренировка+ бассейн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948A54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18"/>
                <w:szCs w:val="18"/>
              </w:rPr>
              <w:t>4.Функциональная тренировка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948A54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20"/>
                <w:szCs w:val="20"/>
              </w:rPr>
              <w:t>Направлены на:</w:t>
            </w:r>
          </w:p>
          <w:p w:rsidR="00C13AB8" w:rsidRPr="00C13AB8" w:rsidRDefault="00C13AB8" w:rsidP="00C13AB8">
            <w:pPr>
              <w:numPr>
                <w:ilvl w:val="0"/>
                <w:numId w:val="9"/>
              </w:numPr>
              <w:spacing w:line="240" w:lineRule="auto"/>
              <w:rPr>
                <w:rFonts w:ascii="Open Sans Light" w:hAnsi="Open Sans Light" w:cs="Open Sans Light"/>
                <w:color w:val="948A54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20"/>
                <w:szCs w:val="20"/>
              </w:rPr>
              <w:t>Коррекцию фигуры Увеличение мышечной массы</w:t>
            </w:r>
          </w:p>
          <w:p w:rsidR="00C13AB8" w:rsidRPr="00C13AB8" w:rsidRDefault="00C13AB8" w:rsidP="00C13AB8">
            <w:pPr>
              <w:numPr>
                <w:ilvl w:val="0"/>
                <w:numId w:val="9"/>
              </w:numPr>
              <w:spacing w:line="240" w:lineRule="auto"/>
              <w:rPr>
                <w:rFonts w:ascii="Open Sans Light" w:hAnsi="Open Sans Light" w:cs="Open Sans Light"/>
                <w:color w:val="948A54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20"/>
                <w:szCs w:val="20"/>
              </w:rPr>
              <w:t>Улучшение рельефа мышц</w:t>
            </w:r>
          </w:p>
          <w:p w:rsidR="00C13AB8" w:rsidRPr="00C13AB8" w:rsidRDefault="00C13AB8" w:rsidP="00C13AB8">
            <w:pPr>
              <w:numPr>
                <w:ilvl w:val="0"/>
                <w:numId w:val="9"/>
              </w:numPr>
              <w:spacing w:line="240" w:lineRule="auto"/>
              <w:rPr>
                <w:rFonts w:ascii="Open Sans Light" w:hAnsi="Open Sans Light" w:cs="Open Sans Light"/>
                <w:color w:val="948A54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20"/>
                <w:szCs w:val="20"/>
              </w:rPr>
              <w:t>Жиро сжигание</w:t>
            </w:r>
          </w:p>
          <w:p w:rsidR="00C13AB8" w:rsidRPr="00C13AB8" w:rsidRDefault="00C13AB8" w:rsidP="00C13AB8">
            <w:pPr>
              <w:numPr>
                <w:ilvl w:val="0"/>
                <w:numId w:val="9"/>
              </w:numPr>
              <w:spacing w:line="240" w:lineRule="auto"/>
              <w:rPr>
                <w:rFonts w:ascii="Open Sans Light" w:hAnsi="Open Sans Light" w:cs="Open Sans Light"/>
                <w:color w:val="948A54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20"/>
                <w:szCs w:val="20"/>
              </w:rPr>
              <w:t>Укрепление общей физический формы</w:t>
            </w:r>
          </w:p>
          <w:p w:rsidR="00C13AB8" w:rsidRPr="00C13AB8" w:rsidRDefault="00C13AB8" w:rsidP="00C13AB8">
            <w:pPr>
              <w:numPr>
                <w:ilvl w:val="0"/>
                <w:numId w:val="9"/>
              </w:numPr>
              <w:spacing w:line="240" w:lineRule="auto"/>
              <w:rPr>
                <w:rFonts w:ascii="Open Sans Light" w:hAnsi="Open Sans Light" w:cs="Open Sans Light"/>
                <w:color w:val="948A54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20"/>
                <w:szCs w:val="20"/>
              </w:rPr>
              <w:t>Развитие силовых качеств</w:t>
            </w:r>
          </w:p>
          <w:p w:rsidR="00C13AB8" w:rsidRPr="00C13AB8" w:rsidRDefault="00C13AB8" w:rsidP="00C13AB8">
            <w:pPr>
              <w:numPr>
                <w:ilvl w:val="0"/>
                <w:numId w:val="9"/>
              </w:numPr>
              <w:spacing w:line="240" w:lineRule="auto"/>
              <w:rPr>
                <w:rFonts w:ascii="Open Sans Light" w:hAnsi="Open Sans Light" w:cs="Open Sans Light"/>
                <w:color w:val="948A54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18"/>
                <w:szCs w:val="18"/>
              </w:rPr>
              <w:t>Профилактика сердечно -сосудистых заболеваний</w:t>
            </w:r>
          </w:p>
          <w:p w:rsidR="00C13AB8" w:rsidRPr="00C13AB8" w:rsidRDefault="00C13AB8" w:rsidP="00C13AB8">
            <w:pPr>
              <w:numPr>
                <w:ilvl w:val="0"/>
                <w:numId w:val="9"/>
              </w:numPr>
              <w:spacing w:line="240" w:lineRule="auto"/>
              <w:rPr>
                <w:rFonts w:ascii="Open Sans Light" w:hAnsi="Open Sans Light" w:cs="Open Sans Light"/>
                <w:color w:val="948A54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18"/>
                <w:szCs w:val="18"/>
              </w:rPr>
              <w:t>Опорно – двигательного</w:t>
            </w:r>
          </w:p>
          <w:p w:rsidR="00C13AB8" w:rsidRPr="00C13AB8" w:rsidRDefault="00C13AB8" w:rsidP="00C13AB8">
            <w:pPr>
              <w:numPr>
                <w:ilvl w:val="0"/>
                <w:numId w:val="9"/>
              </w:numPr>
              <w:spacing w:line="240" w:lineRule="auto"/>
              <w:rPr>
                <w:rFonts w:ascii="Open Sans Light" w:hAnsi="Open Sans Light" w:cs="Open Sans Light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948A54"/>
                <w:sz w:val="18"/>
                <w:szCs w:val="18"/>
              </w:rPr>
              <w:t>Постановку правильной техники  и т.д.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AB8" w:rsidRPr="00C13AB8" w:rsidRDefault="00C13AB8" w:rsidP="00CC1792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color w:val="5F497A"/>
              </w:rPr>
            </w:pPr>
            <w:r w:rsidRPr="00C13AB8">
              <w:rPr>
                <w:rFonts w:ascii="Open Sans Light" w:hAnsi="Open Sans Light" w:cs="Open Sans Light"/>
                <w:b/>
                <w:color w:val="5F497A"/>
              </w:rPr>
              <w:t>Групповые программы</w:t>
            </w: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</w:rPr>
            </w:pP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i/>
                <w:color w:val="C00000"/>
              </w:rPr>
            </w:pPr>
            <w:r w:rsidRPr="00C13AB8">
              <w:rPr>
                <w:rFonts w:ascii="Open Sans Light" w:hAnsi="Open Sans Light" w:cs="Open Sans Light"/>
                <w:b/>
                <w:i/>
                <w:color w:val="C00000"/>
              </w:rPr>
              <w:t>Фитнес зоны (залы):</w:t>
            </w:r>
          </w:p>
          <w:p w:rsidR="00C13AB8" w:rsidRPr="00C13AB8" w:rsidRDefault="00C13AB8" w:rsidP="00C13AB8">
            <w:pPr>
              <w:numPr>
                <w:ilvl w:val="0"/>
                <w:numId w:val="1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>Большой зал/ студия групповых программ</w:t>
            </w:r>
          </w:p>
          <w:p w:rsidR="00C13AB8" w:rsidRPr="00C13AB8" w:rsidRDefault="00C13AB8" w:rsidP="00C13AB8">
            <w:pPr>
              <w:numPr>
                <w:ilvl w:val="0"/>
                <w:numId w:val="1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>Малый зал/</w:t>
            </w: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  <w:lang w:val="en-US"/>
              </w:rPr>
              <w:t>c</w:t>
            </w: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>тудия групповых программ</w:t>
            </w:r>
          </w:p>
          <w:p w:rsidR="00C13AB8" w:rsidRPr="00C13AB8" w:rsidRDefault="00C13AB8" w:rsidP="00C13AB8">
            <w:pPr>
              <w:numPr>
                <w:ilvl w:val="0"/>
                <w:numId w:val="1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>Зал /зона/студия боевых искусств</w:t>
            </w:r>
          </w:p>
          <w:p w:rsidR="00C13AB8" w:rsidRPr="00C13AB8" w:rsidRDefault="00C13AB8" w:rsidP="00C13AB8">
            <w:pPr>
              <w:numPr>
                <w:ilvl w:val="0"/>
                <w:numId w:val="1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>Зал</w:t>
            </w: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  <w:lang w:val="en-US"/>
              </w:rPr>
              <w:t>/c</w:t>
            </w: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>тудия спиннинга</w:t>
            </w:r>
          </w:p>
          <w:p w:rsidR="00C13AB8" w:rsidRPr="00C13AB8" w:rsidRDefault="00C13AB8" w:rsidP="00C13AB8">
            <w:pPr>
              <w:numPr>
                <w:ilvl w:val="0"/>
                <w:numId w:val="1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>Зал</w:t>
            </w: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  <w:lang w:val="en-US"/>
              </w:rPr>
              <w:t>/</w:t>
            </w: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>студия персональных тренировок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b/>
              </w:rPr>
            </w:pPr>
          </w:p>
          <w:p w:rsidR="00C13AB8" w:rsidRPr="00C13AB8" w:rsidRDefault="00C13AB8" w:rsidP="00CC1792">
            <w:pPr>
              <w:ind w:left="360"/>
              <w:jc w:val="center"/>
              <w:rPr>
                <w:rFonts w:ascii="Open Sans Light" w:hAnsi="Open Sans Light" w:cs="Open Sans Light"/>
                <w:b/>
              </w:rPr>
            </w:pPr>
          </w:p>
          <w:p w:rsidR="00C13AB8" w:rsidRPr="00C13AB8" w:rsidRDefault="00C13AB8" w:rsidP="00CC1792">
            <w:pPr>
              <w:ind w:left="360"/>
              <w:jc w:val="center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b/>
                <w:color w:val="5F497A"/>
              </w:rPr>
              <w:t>Варианты ТРЕНИРОВОК</w:t>
            </w:r>
          </w:p>
          <w:p w:rsidR="00C13AB8" w:rsidRPr="00C13AB8" w:rsidRDefault="00C13AB8" w:rsidP="00C13AB8">
            <w:pPr>
              <w:numPr>
                <w:ilvl w:val="0"/>
                <w:numId w:val="5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>Персональные тренировки</w:t>
            </w: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  <w:lang w:val="en-US"/>
              </w:rPr>
              <w:t xml:space="preserve"> </w:t>
            </w: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>различной направленности</w:t>
            </w:r>
          </w:p>
          <w:p w:rsidR="00C13AB8" w:rsidRPr="00C13AB8" w:rsidRDefault="00C13AB8" w:rsidP="00CC1792">
            <w:pPr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</w:p>
          <w:p w:rsidR="00C13AB8" w:rsidRPr="00C13AB8" w:rsidRDefault="00C13AB8" w:rsidP="00C13AB8">
            <w:pPr>
              <w:numPr>
                <w:ilvl w:val="0"/>
                <w:numId w:val="2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>ПТ Йога</w:t>
            </w:r>
          </w:p>
          <w:p w:rsidR="00C13AB8" w:rsidRPr="00C13AB8" w:rsidRDefault="00C13AB8" w:rsidP="00C13AB8">
            <w:pPr>
              <w:numPr>
                <w:ilvl w:val="0"/>
                <w:numId w:val="2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>ПТ Танцы</w:t>
            </w:r>
          </w:p>
          <w:p w:rsidR="00C13AB8" w:rsidRPr="00C13AB8" w:rsidRDefault="00C13AB8" w:rsidP="00C13AB8">
            <w:pPr>
              <w:numPr>
                <w:ilvl w:val="0"/>
                <w:numId w:val="2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lastRenderedPageBreak/>
              <w:t>ПТ Бокс</w:t>
            </w: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  <w:lang w:val="en-US"/>
              </w:rPr>
              <w:t>/</w:t>
            </w: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 xml:space="preserve"> Боевые искусства</w:t>
            </w:r>
          </w:p>
          <w:p w:rsidR="00C13AB8" w:rsidRPr="00C13AB8" w:rsidRDefault="00C13AB8" w:rsidP="00C13AB8">
            <w:pPr>
              <w:numPr>
                <w:ilvl w:val="0"/>
                <w:numId w:val="2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 xml:space="preserve">ПТ Функциональный тренинг (в том числе </w:t>
            </w: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  <w:lang w:val="en-US"/>
              </w:rPr>
              <w:t>TRX</w:t>
            </w: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>, кроссфит)</w:t>
            </w:r>
          </w:p>
          <w:p w:rsidR="00C13AB8" w:rsidRPr="00C13AB8" w:rsidRDefault="00C13AB8" w:rsidP="00C13AB8">
            <w:pPr>
              <w:numPr>
                <w:ilvl w:val="0"/>
                <w:numId w:val="2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>ПТ Сайкл</w:t>
            </w:r>
          </w:p>
          <w:p w:rsidR="00C13AB8" w:rsidRPr="00C13AB8" w:rsidRDefault="00C13AB8" w:rsidP="00C13AB8">
            <w:pPr>
              <w:numPr>
                <w:ilvl w:val="0"/>
                <w:numId w:val="2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 xml:space="preserve">ПТ пренатал </w:t>
            </w:r>
          </w:p>
          <w:p w:rsidR="00C13AB8" w:rsidRPr="00C13AB8" w:rsidRDefault="00C13AB8" w:rsidP="00C13AB8">
            <w:pPr>
              <w:numPr>
                <w:ilvl w:val="0"/>
                <w:numId w:val="2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>ПТ постнатал</w:t>
            </w:r>
          </w:p>
          <w:p w:rsidR="00C13AB8" w:rsidRPr="00C13AB8" w:rsidRDefault="00C13AB8" w:rsidP="00C13AB8">
            <w:pPr>
              <w:numPr>
                <w:ilvl w:val="0"/>
                <w:numId w:val="2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 xml:space="preserve">ПТ </w:t>
            </w: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  <w:lang w:val="en-US"/>
              </w:rPr>
              <w:t>Outdoor</w:t>
            </w: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 xml:space="preserve"> </w:t>
            </w:r>
          </w:p>
          <w:p w:rsidR="00C13AB8" w:rsidRPr="00C13AB8" w:rsidRDefault="00C13AB8" w:rsidP="00C13AB8">
            <w:pPr>
              <w:numPr>
                <w:ilvl w:val="0"/>
                <w:numId w:val="2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>Пилатес</w:t>
            </w:r>
          </w:p>
          <w:p w:rsidR="00C13AB8" w:rsidRPr="00C13AB8" w:rsidRDefault="00C13AB8" w:rsidP="00C13AB8">
            <w:pPr>
              <w:numPr>
                <w:ilvl w:val="0"/>
                <w:numId w:val="2"/>
              </w:numPr>
              <w:tabs>
                <w:tab w:val="clear" w:pos="720"/>
                <w:tab w:val="num" w:pos="465"/>
              </w:tabs>
              <w:spacing w:line="240" w:lineRule="auto"/>
              <w:ind w:left="465"/>
              <w:rPr>
                <w:rFonts w:ascii="Open Sans Light" w:hAnsi="Open Sans Light" w:cs="Open Sans Light"/>
                <w:color w:val="5F497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5F497A"/>
                <w:sz w:val="20"/>
                <w:szCs w:val="20"/>
              </w:rPr>
              <w:t>Пилатес Реформер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</w:rPr>
            </w:pP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</w:rPr>
            </w:pP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</w:rPr>
            </w:pP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</w:rPr>
            </w:pPr>
          </w:p>
          <w:p w:rsidR="00C13AB8" w:rsidRPr="00C13AB8" w:rsidRDefault="00C13AB8" w:rsidP="00CC1792">
            <w:pPr>
              <w:pStyle w:val="a7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AB8" w:rsidRPr="00C13AB8" w:rsidRDefault="00C13AB8" w:rsidP="00CC1792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color w:val="0070C0"/>
              </w:rPr>
            </w:pPr>
            <w:r w:rsidRPr="00C13AB8">
              <w:rPr>
                <w:rFonts w:ascii="Open Sans Light" w:hAnsi="Open Sans Light" w:cs="Open Sans Light"/>
                <w:b/>
                <w:color w:val="0070C0"/>
              </w:rPr>
              <w:t>Аква-аэробика</w:t>
            </w: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color w:val="0070C0"/>
              </w:rPr>
            </w:pPr>
            <w:r w:rsidRPr="00C13AB8">
              <w:rPr>
                <w:rFonts w:ascii="Open Sans Light" w:hAnsi="Open Sans Light" w:cs="Open Sans Light"/>
                <w:b/>
                <w:color w:val="0070C0"/>
              </w:rPr>
              <w:t>Аква-фитнес</w:t>
            </w: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sz w:val="16"/>
                <w:szCs w:val="16"/>
              </w:rPr>
            </w:pP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i/>
                <w:color w:val="C00000"/>
              </w:rPr>
            </w:pPr>
            <w:r w:rsidRPr="00C13AB8">
              <w:rPr>
                <w:rFonts w:ascii="Open Sans Light" w:hAnsi="Open Sans Light" w:cs="Open Sans Light"/>
                <w:i/>
                <w:color w:val="C00000"/>
              </w:rPr>
              <w:t>Фитнес зоны:</w:t>
            </w: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color w:val="C00000"/>
              </w:rPr>
            </w:pPr>
            <w:r w:rsidRPr="00C13AB8">
              <w:rPr>
                <w:rFonts w:ascii="Open Sans Light" w:hAnsi="Open Sans Light" w:cs="Open Sans Light"/>
                <w:color w:val="C00000"/>
              </w:rPr>
              <w:t>Большой бассейн</w:t>
            </w: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color w:val="C00000"/>
              </w:rPr>
            </w:pPr>
            <w:r w:rsidRPr="00C13AB8">
              <w:rPr>
                <w:rFonts w:ascii="Open Sans Light" w:hAnsi="Open Sans Light" w:cs="Open Sans Light"/>
                <w:color w:val="C00000"/>
              </w:rPr>
              <w:t xml:space="preserve">Детский бассейн </w:t>
            </w: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color w:val="0070C0"/>
              </w:rPr>
            </w:pPr>
            <w:r w:rsidRPr="00C13AB8">
              <w:rPr>
                <w:rFonts w:ascii="Open Sans Light" w:hAnsi="Open Sans Light" w:cs="Open Sans Light"/>
                <w:b/>
                <w:color w:val="0070C0"/>
              </w:rPr>
              <w:t>Варианты</w:t>
            </w:r>
          </w:p>
          <w:p w:rsidR="00C13AB8" w:rsidRPr="00C13AB8" w:rsidRDefault="00C13AB8" w:rsidP="00CC1792">
            <w:pPr>
              <w:ind w:left="360"/>
              <w:jc w:val="center"/>
              <w:rPr>
                <w:rFonts w:ascii="Open Sans Light" w:hAnsi="Open Sans Light" w:cs="Open Sans Light"/>
                <w:b/>
                <w:color w:val="0070C0"/>
              </w:rPr>
            </w:pPr>
            <w:r w:rsidRPr="00C13AB8">
              <w:rPr>
                <w:rFonts w:ascii="Open Sans Light" w:hAnsi="Open Sans Light" w:cs="Open Sans Light"/>
                <w:b/>
                <w:color w:val="0070C0"/>
              </w:rPr>
              <w:t>ТРЕНИРОВОК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0070C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20"/>
                <w:szCs w:val="20"/>
              </w:rPr>
              <w:t>Персональные тренировки (формат):</w:t>
            </w:r>
          </w:p>
          <w:p w:rsidR="00C13AB8" w:rsidRPr="00C13AB8" w:rsidRDefault="00C13AB8" w:rsidP="00C13AB8">
            <w:pPr>
              <w:numPr>
                <w:ilvl w:val="0"/>
                <w:numId w:val="10"/>
              </w:numPr>
              <w:spacing w:line="240" w:lineRule="auto"/>
              <w:rPr>
                <w:rFonts w:ascii="Open Sans Light" w:hAnsi="Open Sans Light" w:cs="Open Sans Light"/>
                <w:color w:val="0070C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20"/>
                <w:szCs w:val="20"/>
              </w:rPr>
              <w:t>Персональная тренировка по плаванию</w:t>
            </w:r>
          </w:p>
          <w:p w:rsidR="00C13AB8" w:rsidRPr="00C13AB8" w:rsidRDefault="00C13AB8" w:rsidP="00C13AB8">
            <w:pPr>
              <w:numPr>
                <w:ilvl w:val="0"/>
                <w:numId w:val="10"/>
              </w:numPr>
              <w:spacing w:line="240" w:lineRule="auto"/>
              <w:rPr>
                <w:rFonts w:ascii="Open Sans Light" w:hAnsi="Open Sans Light" w:cs="Open Sans Light"/>
                <w:color w:val="0070C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20"/>
                <w:szCs w:val="20"/>
              </w:rPr>
              <w:t>Персональная тренировка по аквааэробике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0070C0"/>
                <w:sz w:val="20"/>
                <w:szCs w:val="20"/>
                <w:lang w:val="en-US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20"/>
                <w:szCs w:val="20"/>
              </w:rPr>
              <w:t>Направлены на решение задач</w:t>
            </w:r>
            <w:r w:rsidRPr="00C13AB8">
              <w:rPr>
                <w:rFonts w:ascii="Open Sans Light" w:hAnsi="Open Sans Light" w:cs="Open Sans Light"/>
                <w:color w:val="0070C0"/>
                <w:sz w:val="20"/>
                <w:szCs w:val="20"/>
                <w:lang w:val="en-US"/>
              </w:rPr>
              <w:t>: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0070C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20"/>
                <w:szCs w:val="20"/>
              </w:rPr>
              <w:t xml:space="preserve">Тренировки по обучению плаванию для начинающих 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0070C0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20"/>
                <w:szCs w:val="20"/>
              </w:rPr>
              <w:t xml:space="preserve">Обучение технике спортивных способов </w:t>
            </w: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t xml:space="preserve">плавания (брасс, кроль, </w:t>
            </w: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lastRenderedPageBreak/>
              <w:t>спина, баттерфляй)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0070C0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t>Совершенствование техники спортивных стилей плавания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0070C0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t xml:space="preserve">Обучение правильной технике выполнения спортивных стартов (прыжков) с бортика, поворотов в воде </w:t>
            </w:r>
          </w:p>
          <w:p w:rsidR="00C13AB8" w:rsidRPr="00C13AB8" w:rsidRDefault="00C13AB8" w:rsidP="00CC1792">
            <w:pPr>
              <w:jc w:val="both"/>
              <w:rPr>
                <w:rFonts w:ascii="Open Sans Light" w:hAnsi="Open Sans Light" w:cs="Open Sans Light"/>
                <w:color w:val="0070C0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t>Персональная тренировка по аква-аэробике</w:t>
            </w:r>
          </w:p>
          <w:p w:rsidR="00C13AB8" w:rsidRPr="00C13AB8" w:rsidRDefault="00C13AB8" w:rsidP="00CC1792">
            <w:pPr>
              <w:jc w:val="both"/>
              <w:rPr>
                <w:rFonts w:ascii="Open Sans Light" w:hAnsi="Open Sans Light" w:cs="Open Sans Light"/>
                <w:color w:val="0070C0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t>Тренировка женщин в дородовый и послеродовый периоды</w:t>
            </w:r>
          </w:p>
          <w:p w:rsidR="00C13AB8" w:rsidRPr="00C13AB8" w:rsidRDefault="00C13AB8" w:rsidP="00CC1792">
            <w:pPr>
              <w:jc w:val="both"/>
              <w:rPr>
                <w:rFonts w:ascii="Open Sans Light" w:hAnsi="Open Sans Light" w:cs="Open Sans Light"/>
                <w:color w:val="0070C0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0070C0"/>
              </w:rPr>
              <w:t>М</w:t>
            </w: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t xml:space="preserve">арафонское плавание </w:t>
            </w:r>
          </w:p>
          <w:p w:rsidR="00C13AB8" w:rsidRPr="00C13AB8" w:rsidRDefault="00C13AB8" w:rsidP="00CC179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70C0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t>Преодолние чувство водобоязни</w:t>
            </w:r>
          </w:p>
          <w:p w:rsidR="00C13AB8" w:rsidRPr="00C13AB8" w:rsidRDefault="00C13AB8" w:rsidP="00CC179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70C0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t xml:space="preserve">  “Постановку” правильного дыхания;</w:t>
            </w:r>
          </w:p>
          <w:p w:rsidR="00C13AB8" w:rsidRPr="00C13AB8" w:rsidRDefault="00C13AB8" w:rsidP="00CC179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0070C0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t xml:space="preserve">Потерю лишних килограммов 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0070C0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t>восстановление после травм (реабилитация);</w:t>
            </w:r>
          </w:p>
          <w:p w:rsidR="00C13AB8" w:rsidRPr="00C13AB8" w:rsidRDefault="00C13AB8" w:rsidP="00CC1792">
            <w:pPr>
              <w:autoSpaceDE w:val="0"/>
              <w:autoSpaceDN w:val="0"/>
              <w:adjustRightInd w:val="0"/>
              <w:rPr>
                <w:rFonts w:ascii="Open Sans Light" w:hAnsi="Open Sans Light" w:cs="Open Sans Light"/>
                <w:sz w:val="18"/>
                <w:szCs w:val="18"/>
              </w:rPr>
            </w:pPr>
            <w:r w:rsidRPr="00C13AB8">
              <w:rPr>
                <w:rFonts w:ascii="Open Sans Light" w:hAnsi="Open Sans Light" w:cs="Open Sans Light"/>
                <w:color w:val="0070C0"/>
                <w:sz w:val="18"/>
                <w:szCs w:val="18"/>
              </w:rPr>
              <w:t>Приобретение гибкости и пластики движений;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AB8" w:rsidRPr="00C13AB8" w:rsidRDefault="00C13AB8" w:rsidP="00CC1792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color w:val="E36C0A"/>
              </w:rPr>
            </w:pPr>
            <w:r w:rsidRPr="00C13AB8">
              <w:rPr>
                <w:rFonts w:ascii="Open Sans Light" w:hAnsi="Open Sans Light" w:cs="Open Sans Light"/>
                <w:b/>
                <w:color w:val="E36C0A"/>
              </w:rPr>
              <w:t>Детский фитнес</w:t>
            </w: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</w:rPr>
            </w:pP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i/>
                <w:color w:val="C00000"/>
              </w:rPr>
            </w:pPr>
            <w:r w:rsidRPr="00C13AB8">
              <w:rPr>
                <w:rFonts w:ascii="Open Sans Light" w:hAnsi="Open Sans Light" w:cs="Open Sans Light"/>
                <w:b/>
                <w:i/>
                <w:color w:val="C00000"/>
              </w:rPr>
              <w:t>Фитнес зоны:</w:t>
            </w:r>
          </w:p>
          <w:p w:rsidR="00C13AB8" w:rsidRPr="00C13AB8" w:rsidRDefault="00C13AB8" w:rsidP="00C13AB8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474" w:hanging="474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 xml:space="preserve">  Детская игровая комната</w:t>
            </w:r>
          </w:p>
          <w:p w:rsidR="00C13AB8" w:rsidRPr="00C13AB8" w:rsidRDefault="00C13AB8" w:rsidP="00C13AB8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474" w:hanging="474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>Зал</w:t>
            </w: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  <w:lang w:val="en-US"/>
              </w:rPr>
              <w:t>/</w:t>
            </w: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>студия детского фитнеса</w:t>
            </w:r>
          </w:p>
          <w:p w:rsidR="00C13AB8" w:rsidRPr="00C13AB8" w:rsidRDefault="00C13AB8" w:rsidP="00C13AB8">
            <w:pPr>
              <w:numPr>
                <w:ilvl w:val="0"/>
                <w:numId w:val="7"/>
              </w:numPr>
              <w:tabs>
                <w:tab w:val="clear" w:pos="720"/>
              </w:tabs>
              <w:spacing w:line="240" w:lineRule="auto"/>
              <w:ind w:left="474" w:hanging="474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 xml:space="preserve">  Детский бассейн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b/>
                <w:color w:val="E36C0A"/>
                <w:u w:val="single"/>
              </w:rPr>
            </w:pP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i/>
                <w:color w:val="7030A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i/>
                <w:color w:val="7030A0"/>
                <w:sz w:val="20"/>
                <w:szCs w:val="20"/>
                <w:lang w:val="en-US"/>
              </w:rPr>
              <w:t>Babies</w:t>
            </w:r>
            <w:r w:rsidRPr="00C13AB8">
              <w:rPr>
                <w:rFonts w:ascii="Open Sans Light" w:hAnsi="Open Sans Light" w:cs="Open Sans Light"/>
                <w:i/>
                <w:color w:val="7030A0"/>
                <w:sz w:val="20"/>
                <w:szCs w:val="20"/>
              </w:rPr>
              <w:t xml:space="preserve"> (3-6 лет)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i/>
                <w:color w:val="7030A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i/>
                <w:color w:val="7030A0"/>
                <w:sz w:val="20"/>
                <w:szCs w:val="20"/>
                <w:lang w:val="en-US"/>
              </w:rPr>
              <w:t>Kids</w:t>
            </w:r>
            <w:r w:rsidRPr="00C13AB8">
              <w:rPr>
                <w:rFonts w:ascii="Open Sans Light" w:hAnsi="Open Sans Light" w:cs="Open Sans Light"/>
                <w:i/>
                <w:color w:val="7030A0"/>
                <w:sz w:val="20"/>
                <w:szCs w:val="20"/>
              </w:rPr>
              <w:t xml:space="preserve"> (7-11 лет)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i/>
                <w:color w:val="7030A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i/>
                <w:color w:val="7030A0"/>
                <w:sz w:val="20"/>
                <w:szCs w:val="20"/>
                <w:lang w:val="en-US"/>
              </w:rPr>
              <w:t>Juniors</w:t>
            </w:r>
            <w:r w:rsidRPr="00C13AB8">
              <w:rPr>
                <w:rFonts w:ascii="Open Sans Light" w:hAnsi="Open Sans Light" w:cs="Open Sans Light"/>
                <w:i/>
                <w:color w:val="7030A0"/>
                <w:sz w:val="20"/>
                <w:szCs w:val="20"/>
              </w:rPr>
              <w:t xml:space="preserve"> (12-16 лет)</w:t>
            </w: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color w:val="7030A0"/>
                <w:u w:val="single"/>
              </w:rPr>
            </w:pP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7030A0"/>
                <w:sz w:val="20"/>
                <w:szCs w:val="20"/>
              </w:rPr>
            </w:pPr>
          </w:p>
          <w:p w:rsidR="00C13AB8" w:rsidRPr="00C13AB8" w:rsidRDefault="00C13AB8" w:rsidP="00CC1792">
            <w:pPr>
              <w:ind w:left="360"/>
              <w:jc w:val="center"/>
              <w:rPr>
                <w:rFonts w:ascii="Open Sans Light" w:hAnsi="Open Sans Light" w:cs="Open Sans Light"/>
                <w:color w:val="E36C0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b/>
                <w:color w:val="E36C0A"/>
              </w:rPr>
              <w:t>Варианты ТРЕНИРОВОК</w:t>
            </w:r>
          </w:p>
          <w:p w:rsidR="00C13AB8" w:rsidRPr="00C13AB8" w:rsidRDefault="00C13AB8" w:rsidP="00C13AB8">
            <w:pPr>
              <w:numPr>
                <w:ilvl w:val="0"/>
                <w:numId w:val="8"/>
              </w:numPr>
              <w:tabs>
                <w:tab w:val="clear" w:pos="900"/>
              </w:tabs>
              <w:spacing w:line="240" w:lineRule="auto"/>
              <w:ind w:left="474" w:hanging="474"/>
              <w:rPr>
                <w:rFonts w:ascii="Open Sans Light" w:hAnsi="Open Sans Light" w:cs="Open Sans Light"/>
                <w:color w:val="E36C0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E36C0A"/>
                <w:sz w:val="20"/>
                <w:szCs w:val="20"/>
              </w:rPr>
              <w:t xml:space="preserve">  ПТ в бассейне</w:t>
            </w:r>
          </w:p>
          <w:p w:rsidR="00C13AB8" w:rsidRPr="00C13AB8" w:rsidRDefault="00C13AB8" w:rsidP="00C13AB8">
            <w:pPr>
              <w:numPr>
                <w:ilvl w:val="0"/>
                <w:numId w:val="8"/>
              </w:numPr>
              <w:tabs>
                <w:tab w:val="clear" w:pos="900"/>
              </w:tabs>
              <w:spacing w:line="240" w:lineRule="auto"/>
              <w:ind w:left="474" w:hanging="474"/>
              <w:rPr>
                <w:rFonts w:ascii="Open Sans Light" w:hAnsi="Open Sans Light" w:cs="Open Sans Light"/>
                <w:color w:val="E36C0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E36C0A"/>
                <w:sz w:val="20"/>
                <w:szCs w:val="20"/>
              </w:rPr>
              <w:t xml:space="preserve">  ПТ в сухих фитнес – зонах: корригирующие, танцевальные, боевые искусства, игровые, офп, коррекция веса.</w:t>
            </w:r>
          </w:p>
          <w:p w:rsidR="00C13AB8" w:rsidRPr="00C13AB8" w:rsidRDefault="00C13AB8" w:rsidP="00C13AB8">
            <w:pPr>
              <w:numPr>
                <w:ilvl w:val="0"/>
                <w:numId w:val="8"/>
              </w:numPr>
              <w:tabs>
                <w:tab w:val="clear" w:pos="900"/>
              </w:tabs>
              <w:spacing w:line="240" w:lineRule="auto"/>
              <w:ind w:left="474" w:hanging="474"/>
              <w:rPr>
                <w:rFonts w:ascii="Open Sans Light" w:hAnsi="Open Sans Light" w:cs="Open Sans Light"/>
                <w:color w:val="E36C0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E36C0A"/>
                <w:sz w:val="20"/>
                <w:szCs w:val="20"/>
              </w:rPr>
              <w:lastRenderedPageBreak/>
              <w:t xml:space="preserve"> Индивидуальные занятия в ДИК</w:t>
            </w:r>
            <w:r w:rsidRPr="00C13AB8">
              <w:rPr>
                <w:rFonts w:ascii="Open Sans Light" w:hAnsi="Open Sans Light" w:cs="Open Sans Light"/>
                <w:color w:val="E36C0A"/>
                <w:sz w:val="20"/>
                <w:szCs w:val="20"/>
                <w:lang w:val="en-US"/>
              </w:rPr>
              <w:t>: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E36C0A"/>
                <w:sz w:val="20"/>
                <w:szCs w:val="20"/>
              </w:rPr>
            </w:pP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i/>
                <w:color w:val="E36C0A"/>
              </w:rPr>
            </w:pPr>
          </w:p>
          <w:p w:rsidR="00C13AB8" w:rsidRPr="00C13AB8" w:rsidRDefault="00C13AB8" w:rsidP="00C13AB8">
            <w:pPr>
              <w:numPr>
                <w:ilvl w:val="0"/>
                <w:numId w:val="12"/>
              </w:numPr>
              <w:spacing w:line="240" w:lineRule="auto"/>
              <w:outlineLvl w:val="0"/>
              <w:rPr>
                <w:rFonts w:ascii="Open Sans Light" w:hAnsi="Open Sans Light" w:cs="Open Sans Light"/>
                <w:color w:val="E36C0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E36C0A"/>
                <w:sz w:val="20"/>
                <w:szCs w:val="20"/>
              </w:rPr>
              <w:t xml:space="preserve">Сенсорные игры  от 2 до 5 лет </w:t>
            </w:r>
          </w:p>
          <w:p w:rsidR="00C13AB8" w:rsidRPr="00C13AB8" w:rsidRDefault="00C13AB8" w:rsidP="00C13AB8">
            <w:pPr>
              <w:numPr>
                <w:ilvl w:val="0"/>
                <w:numId w:val="12"/>
              </w:numPr>
              <w:spacing w:line="240" w:lineRule="auto"/>
              <w:outlineLvl w:val="0"/>
              <w:rPr>
                <w:rFonts w:ascii="Open Sans Light" w:hAnsi="Open Sans Light" w:cs="Open Sans Light"/>
                <w:color w:val="E36C0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E36C0A"/>
                <w:sz w:val="20"/>
                <w:szCs w:val="20"/>
              </w:rPr>
              <w:t>Подготовка к школе от 3 до 7  лет</w:t>
            </w:r>
          </w:p>
          <w:p w:rsidR="00C13AB8" w:rsidRPr="00C13AB8" w:rsidRDefault="00C13AB8" w:rsidP="00C13AB8">
            <w:pPr>
              <w:numPr>
                <w:ilvl w:val="0"/>
                <w:numId w:val="12"/>
              </w:numPr>
              <w:spacing w:line="240" w:lineRule="auto"/>
              <w:outlineLvl w:val="0"/>
              <w:rPr>
                <w:rFonts w:ascii="Open Sans Light" w:hAnsi="Open Sans Light" w:cs="Open Sans Light"/>
                <w:color w:val="E36C0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E36C0A"/>
                <w:sz w:val="20"/>
                <w:szCs w:val="20"/>
              </w:rPr>
              <w:t>Творческие занятия от 3 до 9 лет</w:t>
            </w:r>
          </w:p>
          <w:p w:rsidR="00C13AB8" w:rsidRPr="00C13AB8" w:rsidRDefault="00C13AB8" w:rsidP="00C13A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Open Sans Light" w:hAnsi="Open Sans Light" w:cs="Open Sans Light"/>
                <w:color w:val="E36C0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E36C0A"/>
                <w:sz w:val="20"/>
                <w:szCs w:val="20"/>
              </w:rPr>
              <w:t>Лепка от 3 до 9 лет</w:t>
            </w:r>
          </w:p>
          <w:p w:rsidR="00C13AB8" w:rsidRPr="00C13AB8" w:rsidRDefault="00C13AB8" w:rsidP="00C13AB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Open Sans Light" w:hAnsi="Open Sans Light" w:cs="Open Sans Light"/>
                <w:color w:val="E36C0A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E36C0A"/>
                <w:sz w:val="20"/>
                <w:szCs w:val="20"/>
              </w:rPr>
              <w:t>Работа с бумагой и природными материалами  от 3 до 9 лет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AB8" w:rsidRPr="00C13AB8" w:rsidRDefault="00C13AB8" w:rsidP="00CC1792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color w:val="00B050"/>
                <w:sz w:val="16"/>
                <w:szCs w:val="16"/>
              </w:rPr>
            </w:pPr>
            <w:r w:rsidRPr="00C13AB8">
              <w:rPr>
                <w:rFonts w:ascii="Open Sans Light" w:hAnsi="Open Sans Light" w:cs="Open Sans Light"/>
                <w:b/>
                <w:color w:val="00B050"/>
              </w:rPr>
              <w:t xml:space="preserve">Реабилитационные программы </w:t>
            </w: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i/>
              </w:rPr>
            </w:pP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i/>
                <w:color w:val="C00000"/>
              </w:rPr>
            </w:pPr>
            <w:r w:rsidRPr="00C13AB8">
              <w:rPr>
                <w:rFonts w:ascii="Open Sans Light" w:hAnsi="Open Sans Light" w:cs="Open Sans Light"/>
                <w:b/>
                <w:i/>
                <w:color w:val="C00000"/>
              </w:rPr>
              <w:t>Фитнес зоны:</w:t>
            </w:r>
          </w:p>
          <w:p w:rsidR="00C13AB8" w:rsidRPr="00C13AB8" w:rsidRDefault="00C13AB8" w:rsidP="00C13AB8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404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 xml:space="preserve">  Медицинский кабинет</w:t>
            </w:r>
          </w:p>
          <w:p w:rsidR="00C13AB8" w:rsidRPr="00C13AB8" w:rsidRDefault="00C13AB8" w:rsidP="00C13AB8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404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 xml:space="preserve">  Массажный кабинет</w:t>
            </w:r>
          </w:p>
          <w:p w:rsidR="00C13AB8" w:rsidRPr="00C13AB8" w:rsidRDefault="00C13AB8" w:rsidP="00C13AB8">
            <w:pPr>
              <w:numPr>
                <w:ilvl w:val="0"/>
                <w:numId w:val="6"/>
              </w:numPr>
              <w:tabs>
                <w:tab w:val="clear" w:pos="720"/>
              </w:tabs>
              <w:spacing w:line="240" w:lineRule="auto"/>
              <w:ind w:left="404"/>
              <w:rPr>
                <w:rFonts w:ascii="Open Sans Light" w:hAnsi="Open Sans Light" w:cs="Open Sans Light"/>
                <w:color w:val="C0000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C00000"/>
                <w:sz w:val="20"/>
                <w:szCs w:val="20"/>
              </w:rPr>
              <w:t xml:space="preserve">  Все зоны фитнеса </w:t>
            </w:r>
          </w:p>
          <w:p w:rsidR="00C13AB8" w:rsidRPr="00C13AB8" w:rsidRDefault="00C13AB8" w:rsidP="00CC1792">
            <w:pPr>
              <w:jc w:val="center"/>
              <w:rPr>
                <w:rFonts w:ascii="Open Sans Light" w:hAnsi="Open Sans Light" w:cs="Open Sans Light"/>
                <w:b/>
                <w:u w:val="single"/>
                <w:lang w:val="en-US"/>
              </w:rPr>
            </w:pP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b/>
                <w:color w:val="00B050"/>
              </w:rPr>
            </w:pPr>
            <w:r w:rsidRPr="00C13AB8">
              <w:rPr>
                <w:rFonts w:ascii="Open Sans Light" w:hAnsi="Open Sans Light" w:cs="Open Sans Light"/>
                <w:b/>
                <w:color w:val="00B050"/>
              </w:rPr>
              <w:t xml:space="preserve">  Варианты ТРЕНИРОВОК (форматы услуг)</w:t>
            </w:r>
          </w:p>
          <w:p w:rsidR="00C13AB8" w:rsidRPr="00C13AB8" w:rsidRDefault="00C13AB8" w:rsidP="00C13AB8">
            <w:pPr>
              <w:numPr>
                <w:ilvl w:val="0"/>
                <w:numId w:val="11"/>
              </w:numPr>
              <w:spacing w:line="240" w:lineRule="auto"/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b/>
                <w:color w:val="00B050"/>
                <w:sz w:val="20"/>
                <w:szCs w:val="20"/>
              </w:rPr>
              <w:t>Персональные реабилитационные тренировки ЛФК</w:t>
            </w: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 xml:space="preserve"> с врачом или инструктором ЛФК, направленные на коррекцию конкретного заболевания (боли в спине, варикозное расширение вен, ожирение, восстановление после травм, метаболические заболевания, заболевания ОДА и ССС)</w:t>
            </w:r>
          </w:p>
          <w:p w:rsidR="00C13AB8" w:rsidRPr="00C13AB8" w:rsidRDefault="00C13AB8" w:rsidP="00C13AB8">
            <w:pPr>
              <w:numPr>
                <w:ilvl w:val="0"/>
                <w:numId w:val="11"/>
              </w:numPr>
              <w:spacing w:line="240" w:lineRule="auto"/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 xml:space="preserve">Диагностика здоровья/детская </w:t>
            </w: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lastRenderedPageBreak/>
              <w:t>диагностика здоровья – бесплатная услуга, входящая в членство</w:t>
            </w:r>
          </w:p>
          <w:p w:rsidR="00C13AB8" w:rsidRPr="00C13AB8" w:rsidRDefault="00C13AB8" w:rsidP="00C13AB8">
            <w:pPr>
              <w:numPr>
                <w:ilvl w:val="0"/>
                <w:numId w:val="11"/>
              </w:numPr>
              <w:spacing w:line="240" w:lineRule="auto"/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 xml:space="preserve">Массаж </w:t>
            </w:r>
          </w:p>
          <w:p w:rsidR="00C13AB8" w:rsidRPr="00C13AB8" w:rsidRDefault="00C13AB8" w:rsidP="00C13AB8">
            <w:pPr>
              <w:numPr>
                <w:ilvl w:val="0"/>
                <w:numId w:val="11"/>
              </w:numPr>
              <w:spacing w:line="240" w:lineRule="auto"/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>Консультация врача  спортивной медицины и лечебной ФК  или инструктора ЛФК:</w:t>
            </w:r>
          </w:p>
          <w:p w:rsidR="00C13AB8" w:rsidRPr="00C13AB8" w:rsidRDefault="00C13AB8" w:rsidP="00CC1792">
            <w:pPr>
              <w:ind w:left="44"/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>Калипометрия</w:t>
            </w:r>
          </w:p>
          <w:p w:rsidR="00C13AB8" w:rsidRPr="00C13AB8" w:rsidRDefault="00C13AB8" w:rsidP="00CC1792">
            <w:pPr>
              <w:ind w:left="44"/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>Измерение состава тела</w:t>
            </w:r>
          </w:p>
          <w:p w:rsidR="00C13AB8" w:rsidRPr="00C13AB8" w:rsidRDefault="00C13AB8" w:rsidP="00CC1792">
            <w:pPr>
              <w:ind w:left="44"/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>Составление программы питания</w:t>
            </w:r>
          </w:p>
          <w:p w:rsidR="00C13AB8" w:rsidRPr="00C13AB8" w:rsidRDefault="00C13AB8" w:rsidP="00CC1792">
            <w:pPr>
              <w:ind w:left="44"/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>Консультация для беременных</w:t>
            </w:r>
          </w:p>
          <w:p w:rsidR="00C13AB8" w:rsidRPr="00C13AB8" w:rsidRDefault="00C13AB8" w:rsidP="00CC1792">
            <w:pPr>
              <w:ind w:left="44"/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>Миостимуляция</w:t>
            </w:r>
          </w:p>
          <w:p w:rsidR="00C13AB8" w:rsidRPr="00C13AB8" w:rsidRDefault="00C13AB8" w:rsidP="00CC1792">
            <w:pPr>
              <w:ind w:left="44"/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>Нутрициология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>Тейпирование</w:t>
            </w: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  <w:color w:val="00B050"/>
                <w:sz w:val="20"/>
                <w:szCs w:val="20"/>
              </w:rPr>
            </w:pPr>
            <w:r w:rsidRPr="00C13AB8">
              <w:rPr>
                <w:rFonts w:ascii="Open Sans Light" w:hAnsi="Open Sans Light" w:cs="Open Sans Light"/>
                <w:color w:val="00B050"/>
                <w:sz w:val="20"/>
                <w:szCs w:val="20"/>
              </w:rPr>
              <w:t>Кинезеология и тд.</w:t>
            </w:r>
          </w:p>
          <w:p w:rsidR="00C13AB8" w:rsidRPr="00C13AB8" w:rsidRDefault="00C13AB8" w:rsidP="00CC1792">
            <w:pPr>
              <w:ind w:left="44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C13AB8" w:rsidRPr="00C13AB8" w:rsidRDefault="00C13AB8" w:rsidP="00CC1792">
            <w:pPr>
              <w:ind w:left="44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C13AB8" w:rsidRPr="00C13AB8" w:rsidRDefault="00C13AB8" w:rsidP="00CC1792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C13AB8" w:rsidRPr="00C13AB8" w:rsidRDefault="00C13AB8" w:rsidP="00CC1792">
            <w:pPr>
              <w:rPr>
                <w:rFonts w:ascii="Open Sans Light" w:hAnsi="Open Sans Light" w:cs="Open Sans Light"/>
              </w:rPr>
            </w:pPr>
          </w:p>
        </w:tc>
      </w:tr>
    </w:tbl>
    <w:p w:rsidR="00A66580" w:rsidRPr="00C13AB8" w:rsidRDefault="00A66580" w:rsidP="001B1EA7">
      <w:pPr>
        <w:rPr>
          <w:rFonts w:ascii="Open Sans Light" w:hAnsi="Open Sans Light" w:cs="Open Sans Light"/>
          <w:highlight w:val="yellow"/>
        </w:rPr>
      </w:pPr>
    </w:p>
    <w:p w:rsidR="009C672B" w:rsidRPr="00C13AB8" w:rsidRDefault="00C13AB8" w:rsidP="00BB4EF6">
      <w:pPr>
        <w:rPr>
          <w:rFonts w:ascii="Open Sans Light" w:hAnsi="Open Sans Light" w:cs="Open Sans Light"/>
          <w:sz w:val="24"/>
          <w:szCs w:val="24"/>
        </w:rPr>
      </w:pPr>
      <w:r w:rsidRPr="00C13AB8">
        <w:rPr>
          <w:rFonts w:ascii="Open Sans Light" w:hAnsi="Open Sans Light" w:cs="Open Sans Light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7286625</wp:posOffset>
            </wp:positionH>
            <wp:positionV relativeFrom="margin">
              <wp:posOffset>3082290</wp:posOffset>
            </wp:positionV>
            <wp:extent cx="3533775" cy="3114675"/>
            <wp:effectExtent l="19050" t="0" r="9525" b="0"/>
            <wp:wrapNone/>
            <wp:docPr id="5" name="Рисунок 5" descr="C:\Users\V.Vasilishina\AppData\Local\Microsoft\Windows\INetCache\Content.Word\Subtr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V.Vasilishina\AppData\Local\Microsoft\Windows\INetCache\Content.Word\Subtrac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2A14" w:rsidRPr="00C13AB8" w:rsidRDefault="00E36800" w:rsidP="00E36800">
      <w:pPr>
        <w:tabs>
          <w:tab w:val="left" w:pos="1721"/>
        </w:tabs>
        <w:spacing w:before="360"/>
        <w:ind w:right="340"/>
        <w:rPr>
          <w:rFonts w:ascii="Open Sans Light" w:hAnsi="Open Sans Light" w:cs="Open Sans Light"/>
          <w:sz w:val="28"/>
          <w:szCs w:val="28"/>
        </w:rPr>
      </w:pPr>
      <w:r w:rsidRPr="00C13AB8">
        <w:rPr>
          <w:rFonts w:ascii="Open Sans Light" w:hAnsi="Open Sans Light" w:cs="Open Sans Light"/>
          <w:sz w:val="28"/>
          <w:szCs w:val="28"/>
        </w:rPr>
        <w:tab/>
      </w:r>
    </w:p>
    <w:p w:rsidR="00892A14" w:rsidRPr="00C13AB8" w:rsidRDefault="00892A14" w:rsidP="00892A14">
      <w:pPr>
        <w:rPr>
          <w:rFonts w:ascii="Open Sans Light" w:hAnsi="Open Sans Light" w:cs="Open Sans Light"/>
          <w:sz w:val="28"/>
          <w:szCs w:val="28"/>
        </w:rPr>
      </w:pPr>
    </w:p>
    <w:p w:rsidR="001B1EA7" w:rsidRPr="00C13AB8" w:rsidRDefault="00CD0D44" w:rsidP="00CD0D44">
      <w:pPr>
        <w:tabs>
          <w:tab w:val="left" w:pos="7684"/>
        </w:tabs>
        <w:ind w:firstLine="708"/>
        <w:rPr>
          <w:rFonts w:ascii="Open Sans Light" w:hAnsi="Open Sans Light" w:cs="Open Sans Light"/>
          <w:sz w:val="28"/>
          <w:szCs w:val="28"/>
        </w:rPr>
      </w:pPr>
      <w:r w:rsidRPr="00C13AB8">
        <w:rPr>
          <w:rFonts w:ascii="Open Sans Light" w:hAnsi="Open Sans Light" w:cs="Open Sans Light"/>
          <w:sz w:val="28"/>
          <w:szCs w:val="28"/>
        </w:rPr>
        <w:tab/>
      </w:r>
    </w:p>
    <w:p w:rsidR="001B1EA7" w:rsidRPr="00C13AB8" w:rsidRDefault="001B1EA7" w:rsidP="001B1EA7">
      <w:pPr>
        <w:rPr>
          <w:rFonts w:ascii="Open Sans Light" w:hAnsi="Open Sans Light" w:cs="Open Sans Light"/>
          <w:sz w:val="28"/>
          <w:szCs w:val="28"/>
        </w:rPr>
      </w:pPr>
    </w:p>
    <w:p w:rsidR="001B1EA7" w:rsidRPr="001B1EA7" w:rsidRDefault="001B1EA7" w:rsidP="001B1EA7">
      <w:pPr>
        <w:rPr>
          <w:rFonts w:ascii="Open Sans" w:hAnsi="Open Sans" w:cs="Open Sans"/>
          <w:sz w:val="28"/>
          <w:szCs w:val="28"/>
        </w:rPr>
      </w:pPr>
    </w:p>
    <w:p w:rsidR="001B1EA7" w:rsidRPr="001B1EA7" w:rsidRDefault="001B1EA7" w:rsidP="001B1EA7">
      <w:pPr>
        <w:rPr>
          <w:rFonts w:ascii="Open Sans" w:hAnsi="Open Sans" w:cs="Open Sans"/>
          <w:sz w:val="28"/>
          <w:szCs w:val="28"/>
        </w:rPr>
      </w:pPr>
    </w:p>
    <w:sectPr w:rsidR="001B1EA7" w:rsidRPr="001B1EA7" w:rsidSect="00C13AB8">
      <w:headerReference w:type="default" r:id="rId9"/>
      <w:footerReference w:type="default" r:id="rId10"/>
      <w:pgSz w:w="16838" w:h="11906" w:orient="landscape"/>
      <w:pgMar w:top="1134" w:right="851" w:bottom="851" w:left="851" w:header="181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E6" w:rsidRDefault="004E15E6" w:rsidP="00C45485">
      <w:pPr>
        <w:spacing w:line="240" w:lineRule="auto"/>
      </w:pPr>
      <w:r>
        <w:separator/>
      </w:r>
    </w:p>
  </w:endnote>
  <w:endnote w:type="continuationSeparator" w:id="1">
    <w:p w:rsidR="004E15E6" w:rsidRDefault="004E15E6" w:rsidP="00C45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1" w:rsidRDefault="00C13AB8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38.25pt">
          <v:imagedata r:id="rId1" o:title="111"/>
        </v:shape>
      </w:pict>
    </w:r>
  </w:p>
  <w:p w:rsidR="00552561" w:rsidRDefault="005525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E6" w:rsidRDefault="004E15E6" w:rsidP="00C45485">
      <w:pPr>
        <w:spacing w:line="240" w:lineRule="auto"/>
      </w:pPr>
      <w:r>
        <w:separator/>
      </w:r>
    </w:p>
  </w:footnote>
  <w:footnote w:type="continuationSeparator" w:id="1">
    <w:p w:rsidR="004E15E6" w:rsidRDefault="004E15E6" w:rsidP="00C45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708" w:type="pct"/>
      <w:tblInd w:w="-612" w:type="dxa"/>
      <w:tblCellMar>
        <w:left w:w="0" w:type="dxa"/>
        <w:right w:w="0" w:type="dxa"/>
      </w:tblCellMar>
      <w:tblLook w:val="04A0"/>
    </w:tblPr>
    <w:tblGrid>
      <w:gridCol w:w="5612"/>
      <w:gridCol w:w="5613"/>
    </w:tblGrid>
    <w:tr w:rsidR="00C45485" w:rsidTr="00ED156E">
      <w:trPr>
        <w:trHeight w:val="278"/>
      </w:trPr>
      <w:tc>
        <w:tcPr>
          <w:tcW w:w="2500" w:type="pct"/>
        </w:tcPr>
        <w:p w:rsidR="00C45485" w:rsidRDefault="00C45485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2500" w:type="pct"/>
        </w:tcPr>
        <w:p w:rsidR="00C45485" w:rsidRDefault="00C45485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</w:tr>
  </w:tbl>
  <w:p w:rsidR="00C45485" w:rsidRDefault="00790C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4pt;margin-top:-82.05pt;width:140.8pt;height:54.4pt;z-index:251659264;mso-position-horizontal-relative:margin;mso-position-vertical-relative:margin">
          <v:imagedata r:id="rId1" o:title="отл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0C0"/>
    <w:multiLevelType w:val="hybridMultilevel"/>
    <w:tmpl w:val="9C50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1CF2"/>
    <w:multiLevelType w:val="hybridMultilevel"/>
    <w:tmpl w:val="EB2458B2"/>
    <w:lvl w:ilvl="0" w:tplc="A88C8D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3F11AF"/>
    <w:multiLevelType w:val="hybridMultilevel"/>
    <w:tmpl w:val="939C4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63E0D"/>
    <w:multiLevelType w:val="hybridMultilevel"/>
    <w:tmpl w:val="607038BE"/>
    <w:lvl w:ilvl="0" w:tplc="75B64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BA5260"/>
    <w:multiLevelType w:val="hybridMultilevel"/>
    <w:tmpl w:val="D236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21338"/>
    <w:multiLevelType w:val="hybridMultilevel"/>
    <w:tmpl w:val="00D0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25C4"/>
    <w:multiLevelType w:val="hybridMultilevel"/>
    <w:tmpl w:val="328A4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C3EBD"/>
    <w:multiLevelType w:val="hybridMultilevel"/>
    <w:tmpl w:val="59AA2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31E51"/>
    <w:multiLevelType w:val="hybridMultilevel"/>
    <w:tmpl w:val="6700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161DB"/>
    <w:multiLevelType w:val="hybridMultilevel"/>
    <w:tmpl w:val="B67E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A26E8F"/>
    <w:multiLevelType w:val="hybridMultilevel"/>
    <w:tmpl w:val="D3D29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8737D5"/>
    <w:multiLevelType w:val="hybridMultilevel"/>
    <w:tmpl w:val="622CA240"/>
    <w:lvl w:ilvl="0" w:tplc="F1F6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5485"/>
    <w:rsid w:val="000C51D4"/>
    <w:rsid w:val="001B1EA7"/>
    <w:rsid w:val="001E7B30"/>
    <w:rsid w:val="001F40F0"/>
    <w:rsid w:val="0021403F"/>
    <w:rsid w:val="002F17C2"/>
    <w:rsid w:val="00431314"/>
    <w:rsid w:val="004E15E6"/>
    <w:rsid w:val="00552561"/>
    <w:rsid w:val="00616B31"/>
    <w:rsid w:val="006A5954"/>
    <w:rsid w:val="00790C64"/>
    <w:rsid w:val="00892A14"/>
    <w:rsid w:val="0090052B"/>
    <w:rsid w:val="00A66580"/>
    <w:rsid w:val="00A8278D"/>
    <w:rsid w:val="00B56CCE"/>
    <w:rsid w:val="00B66CA1"/>
    <w:rsid w:val="00BB4EF6"/>
    <w:rsid w:val="00BF7389"/>
    <w:rsid w:val="00C13AB8"/>
    <w:rsid w:val="00C45485"/>
    <w:rsid w:val="00CD0D44"/>
    <w:rsid w:val="00D90468"/>
    <w:rsid w:val="00E1562B"/>
    <w:rsid w:val="00E36800"/>
    <w:rsid w:val="00ED156E"/>
    <w:rsid w:val="00F50ACE"/>
    <w:rsid w:val="00F9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48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485"/>
  </w:style>
  <w:style w:type="paragraph" w:styleId="a5">
    <w:name w:val="footer"/>
    <w:basedOn w:val="a"/>
    <w:link w:val="a6"/>
    <w:uiPriority w:val="99"/>
    <w:unhideWhenUsed/>
    <w:rsid w:val="00C4548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485"/>
  </w:style>
  <w:style w:type="paragraph" w:styleId="a7">
    <w:name w:val="List Paragraph"/>
    <w:basedOn w:val="a"/>
    <w:uiPriority w:val="99"/>
    <w:qFormat/>
    <w:rsid w:val="00C45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72A5B-39DF-4BD1-9C00-7E5F80C7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 Василишина</dc:creator>
  <cp:lastModifiedBy>лева</cp:lastModifiedBy>
  <cp:revision>2</cp:revision>
  <cp:lastPrinted>2021-10-07T03:33:00Z</cp:lastPrinted>
  <dcterms:created xsi:type="dcterms:W3CDTF">2023-03-29T14:09:00Z</dcterms:created>
  <dcterms:modified xsi:type="dcterms:W3CDTF">2023-03-29T14:09:00Z</dcterms:modified>
</cp:coreProperties>
</file>